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F99D" w14:textId="77777777" w:rsidR="00C3387C" w:rsidRDefault="00C3387C" w:rsidP="00C3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 при Ассамблеи народа Казахстана</w:t>
      </w:r>
    </w:p>
    <w:p w14:paraId="13B6D67A" w14:textId="77777777" w:rsidR="00C3387C" w:rsidRDefault="00C3387C" w:rsidP="00C3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</w:rPr>
        <w:t>айонов области Абай</w:t>
      </w:r>
    </w:p>
    <w:p w14:paraId="684EC303" w14:textId="77777777" w:rsidR="00C3387C" w:rsidRPr="00F93A3C" w:rsidRDefault="00C3387C" w:rsidP="00C3387C">
      <w:pPr>
        <w:jc w:val="right"/>
        <w:rPr>
          <w:rFonts w:ascii="Times New Roman" w:hAnsi="Times New Roman"/>
          <w:iCs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3969"/>
        <w:gridCol w:w="1701"/>
        <w:gridCol w:w="7215"/>
      </w:tblGrid>
      <w:tr w:rsidR="00C3387C" w:rsidRPr="00DF20D2" w14:paraId="598FC4E2" w14:textId="77777777" w:rsidTr="00DA6624">
        <w:tc>
          <w:tcPr>
            <w:tcW w:w="534" w:type="dxa"/>
            <w:shd w:val="clear" w:color="auto" w:fill="auto"/>
          </w:tcPr>
          <w:p w14:paraId="309C28E0" w14:textId="77777777" w:rsidR="00C3387C" w:rsidRPr="00DF20D2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3" w:type="dxa"/>
            <w:shd w:val="clear" w:color="auto" w:fill="auto"/>
          </w:tcPr>
          <w:p w14:paraId="71D8EA98" w14:textId="77777777" w:rsidR="00C3387C" w:rsidRPr="00621BBA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3969" w:type="dxa"/>
            <w:shd w:val="clear" w:color="auto" w:fill="auto"/>
          </w:tcPr>
          <w:p w14:paraId="29ACC587" w14:textId="77777777" w:rsidR="00C3387C" w:rsidRPr="00C95B39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701" w:type="dxa"/>
            <w:shd w:val="clear" w:color="auto" w:fill="auto"/>
          </w:tcPr>
          <w:p w14:paraId="64228CB4" w14:textId="77777777" w:rsidR="00C3387C" w:rsidRPr="00DF20D2" w:rsidRDefault="00C3387C" w:rsidP="00DA66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Количес-</w:t>
            </w:r>
          </w:p>
          <w:p w14:paraId="1C7CCC3B" w14:textId="77777777" w:rsidR="00C3387C" w:rsidRPr="00DF20D2" w:rsidRDefault="00C3387C" w:rsidP="00DA6624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 членов</w:t>
            </w:r>
          </w:p>
        </w:tc>
        <w:tc>
          <w:tcPr>
            <w:tcW w:w="7215" w:type="dxa"/>
            <w:shd w:val="clear" w:color="auto" w:fill="auto"/>
          </w:tcPr>
          <w:p w14:paraId="7AB3AA0E" w14:textId="77777777" w:rsidR="00C3387C" w:rsidRPr="001C264E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C3387C" w:rsidRPr="00DF20D2" w14:paraId="501E3244" w14:textId="77777777" w:rsidTr="00DA6624">
        <w:tc>
          <w:tcPr>
            <w:tcW w:w="534" w:type="dxa"/>
            <w:shd w:val="clear" w:color="auto" w:fill="auto"/>
          </w:tcPr>
          <w:p w14:paraId="7B80FE38" w14:textId="77777777" w:rsidR="00C3387C" w:rsidRPr="00DF20D2" w:rsidRDefault="00C3387C" w:rsidP="00DA66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1EA5AEAB" w14:textId="77777777" w:rsidR="00C3387C" w:rsidRPr="00B036B3" w:rsidRDefault="00C3387C" w:rsidP="00DA6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36B3">
              <w:rPr>
                <w:rFonts w:ascii="Times New Roman" w:hAnsi="Times New Roman"/>
                <w:sz w:val="28"/>
                <w:szCs w:val="28"/>
                <w:lang w:val="kk-KZ"/>
              </w:rPr>
              <w:t>Урджарский район</w:t>
            </w:r>
          </w:p>
        </w:tc>
        <w:tc>
          <w:tcPr>
            <w:tcW w:w="3969" w:type="dxa"/>
            <w:shd w:val="clear" w:color="auto" w:fill="auto"/>
          </w:tcPr>
          <w:p w14:paraId="552AA791" w14:textId="77777777" w:rsidR="00C3387C" w:rsidRPr="00B036B3" w:rsidRDefault="00C3387C" w:rsidP="00DA6624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036B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Карипов Берик Кенесұлы </w:t>
            </w:r>
            <w:r w:rsidRPr="00B036B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- 29.11.1960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г</w:t>
            </w:r>
            <w:r w:rsidRPr="00B036B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аксакалов, пенсионер</w:t>
            </w:r>
          </w:p>
          <w:p w14:paraId="606B5086" w14:textId="77777777" w:rsidR="00C3387C" w:rsidRPr="00B036B3" w:rsidRDefault="00C3387C" w:rsidP="00DA66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0FFCFF45" w14:textId="77777777" w:rsidR="00C3387C" w:rsidRPr="00B036B3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7D9C4B1" w14:textId="77777777" w:rsidR="00C3387C" w:rsidRPr="00B036B3" w:rsidRDefault="00C3387C" w:rsidP="00DA6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36B3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215" w:type="dxa"/>
            <w:shd w:val="clear" w:color="auto" w:fill="auto"/>
          </w:tcPr>
          <w:p w14:paraId="785BB734" w14:textId="77777777" w:rsidR="00C3387C" w:rsidRPr="00B036B3" w:rsidRDefault="00C3387C" w:rsidP="00C3387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Совета 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аксакалов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имеет ряд положительных показателей. Вот некоторые из них: </w:t>
            </w:r>
          </w:p>
          <w:p w14:paraId="71903E4C" w14:textId="77777777" w:rsidR="00C3387C" w:rsidRPr="00B036B3" w:rsidRDefault="00C3387C" w:rsidP="00C3387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У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крепление социальной стабильности: Совет 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аксакалов 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играет важную роль в поддержании мира и стабильности в местных сообществах. Они активно участвуют в разрешении конфликтов, обсуждении социальных вопросов и объединении населения. </w:t>
            </w:r>
          </w:p>
          <w:p w14:paraId="45B2E5EA" w14:textId="77777777" w:rsidR="00C3387C" w:rsidRPr="00B036B3" w:rsidRDefault="00C3387C" w:rsidP="00C3387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охранение культурного наследия: Совет 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аксакалов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вносит свой вклад в сохранение национальных традиций и культуры. Они играют важную роль в пропаганде и воспитании исторических, культурных ценностей среди молодежи. </w:t>
            </w:r>
          </w:p>
          <w:p w14:paraId="7B2B2908" w14:textId="77777777" w:rsidR="00C3387C" w:rsidRPr="00B036B3" w:rsidRDefault="00C3387C" w:rsidP="00C3387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В</w:t>
            </w: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оспитательная роль: члены Совета являются образцом для подражания в воспитании молодежи, делятся жизненным опытом и помогают направлять их на правильный путь.</w:t>
            </w:r>
          </w:p>
          <w:p w14:paraId="41D20EBE" w14:textId="77777777" w:rsidR="00C3387C" w:rsidRPr="001519DC" w:rsidRDefault="00C3387C" w:rsidP="00C3387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6B3">
              <w:rPr>
                <w:rFonts w:ascii="Times New Roman" w:hAnsi="Times New Roman"/>
                <w:color w:val="000000"/>
                <w:sz w:val="28"/>
                <w:szCs w:val="28"/>
              </w:rPr>
              <w:t>В селе Урджар принимает активное участие в решении поднимаемых социальных вопросов, в различных мероприятиях. Принимает активное участие в творческой, общественной деятельности школьников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28C6C29" w14:textId="77777777" w:rsidR="00C3387C" w:rsidRPr="00B036B3" w:rsidRDefault="00C3387C" w:rsidP="00DA66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14:paraId="317B3E95" w14:textId="77777777" w:rsidR="00C3387C" w:rsidRDefault="00C3387C" w:rsidP="00C3387C">
      <w:pPr>
        <w:rPr>
          <w:rFonts w:ascii="Times New Roman" w:hAnsi="Times New Roman"/>
          <w:sz w:val="28"/>
          <w:szCs w:val="28"/>
          <w:lang w:val="kk-KZ"/>
        </w:rPr>
      </w:pPr>
    </w:p>
    <w:p w14:paraId="601CB8D6" w14:textId="77777777" w:rsidR="00C3387C" w:rsidRDefault="00C3387C" w:rsidP="00C3387C">
      <w:pPr>
        <w:rPr>
          <w:rFonts w:ascii="Times New Roman" w:hAnsi="Times New Roman"/>
          <w:sz w:val="28"/>
          <w:szCs w:val="28"/>
          <w:lang w:val="kk-KZ"/>
        </w:rPr>
      </w:pPr>
    </w:p>
    <w:p w14:paraId="33BA0368" w14:textId="77777777" w:rsidR="00534362" w:rsidRDefault="00534362"/>
    <w:sectPr w:rsidR="00534362" w:rsidSect="00C338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599"/>
    <w:multiLevelType w:val="multilevel"/>
    <w:tmpl w:val="2EF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7C"/>
    <w:rsid w:val="00534362"/>
    <w:rsid w:val="00C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95B4"/>
  <w15:chartTrackingRefBased/>
  <w15:docId w15:val="{64FC5AD3-96CF-42D9-A2DB-2EE7C6F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2024-11-22T14:08:00Z</dcterms:created>
  <dcterms:modified xsi:type="dcterms:W3CDTF">2024-11-22T14:09:00Z</dcterms:modified>
</cp:coreProperties>
</file>